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ABE" w:rsidRDefault="00AE2ABE" w:rsidP="00AE2ABE">
      <w:pPr>
        <w:pStyle w:val="Default"/>
      </w:pPr>
    </w:p>
    <w:p w:rsidR="00AE2ABE" w:rsidRDefault="00AE2ABE" w:rsidP="009971A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 к рабочей программе</w:t>
      </w:r>
    </w:p>
    <w:p w:rsidR="00AE2ABE" w:rsidRDefault="00AE2ABE" w:rsidP="009971A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«АНГЛИЙСКИЙ В ФОКУСЕ, 10–11» (“SPOTLIGHT”)</w:t>
      </w:r>
    </w:p>
    <w:p w:rsidR="008A5043" w:rsidRPr="00D25E21" w:rsidRDefault="008A5043" w:rsidP="00321EC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E2ABE" w:rsidRPr="00D25E21">
        <w:rPr>
          <w:rFonts w:ascii="Times New Roman" w:hAnsi="Times New Roman" w:cs="Times New Roman"/>
          <w:sz w:val="28"/>
          <w:szCs w:val="28"/>
        </w:rPr>
        <w:t>Рабочая программа по английскому языку разработана на основе федерального компонента государственного образовательного стандарта 2004 г., примерной программы основного общего образования по английскому языку (М: Дрофа, 2007),</w:t>
      </w:r>
      <w:r w:rsidRPr="00D25E21">
        <w:rPr>
          <w:rFonts w:ascii="Times New Roman" w:hAnsi="Times New Roman" w:cs="Times New Roman"/>
          <w:sz w:val="28"/>
          <w:szCs w:val="28"/>
        </w:rPr>
        <w:t xml:space="preserve"> авторской программы к УМК Ю.Е. Ваулиной и др. «</w:t>
      </w:r>
      <w:proofErr w:type="spellStart"/>
      <w:r w:rsidRPr="00D25E21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Pr="00D25E21">
        <w:rPr>
          <w:rFonts w:ascii="Times New Roman" w:hAnsi="Times New Roman" w:cs="Times New Roman"/>
          <w:sz w:val="28"/>
          <w:szCs w:val="28"/>
        </w:rPr>
        <w:t xml:space="preserve">», 10-11 классы. / В. Апальков – </w:t>
      </w:r>
      <w:proofErr w:type="spellStart"/>
      <w:r w:rsidRPr="00D25E21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D25E21">
        <w:rPr>
          <w:rFonts w:ascii="Times New Roman" w:hAnsi="Times New Roman" w:cs="Times New Roman"/>
          <w:sz w:val="28"/>
          <w:szCs w:val="28"/>
        </w:rPr>
        <w:t>, 2011 г.</w:t>
      </w:r>
      <w:r w:rsidR="00AE2ABE" w:rsidRPr="00D25E21">
        <w:rPr>
          <w:rFonts w:ascii="Times New Roman" w:hAnsi="Times New Roman" w:cs="Times New Roman"/>
          <w:sz w:val="28"/>
          <w:szCs w:val="28"/>
        </w:rPr>
        <w:t xml:space="preserve"> и материалам авторского учебного методического комплекса УМК "Английский в фокусе", рекомендованного </w:t>
      </w:r>
      <w:proofErr w:type="spellStart"/>
      <w:r w:rsidR="00AE2ABE" w:rsidRPr="00D25E2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AE2ABE" w:rsidRPr="00D25E21">
        <w:rPr>
          <w:rFonts w:ascii="Times New Roman" w:hAnsi="Times New Roman" w:cs="Times New Roman"/>
          <w:sz w:val="28"/>
          <w:szCs w:val="28"/>
        </w:rPr>
        <w:t xml:space="preserve"> РФ к использованию в образовательном процессе в</w:t>
      </w:r>
      <w:r w:rsidR="009971AC" w:rsidRPr="00D25E21">
        <w:rPr>
          <w:rFonts w:ascii="Times New Roman" w:hAnsi="Times New Roman" w:cs="Times New Roman"/>
          <w:sz w:val="28"/>
          <w:szCs w:val="28"/>
        </w:rPr>
        <w:t xml:space="preserve"> 2017 -2018</w:t>
      </w:r>
      <w:r w:rsidR="00AE2ABE" w:rsidRPr="00D25E21">
        <w:rPr>
          <w:rFonts w:ascii="Times New Roman" w:hAnsi="Times New Roman" w:cs="Times New Roman"/>
          <w:sz w:val="28"/>
          <w:szCs w:val="28"/>
        </w:rPr>
        <w:t xml:space="preserve"> учебном году. </w:t>
      </w:r>
    </w:p>
    <w:p w:rsidR="00CC1AF2" w:rsidRPr="00D25E21" w:rsidRDefault="008A5043" w:rsidP="008A50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E21">
        <w:rPr>
          <w:rFonts w:ascii="Times New Roman" w:hAnsi="Times New Roman" w:cs="Times New Roman"/>
          <w:sz w:val="28"/>
          <w:szCs w:val="28"/>
        </w:rPr>
        <w:t xml:space="preserve">        </w:t>
      </w:r>
      <w:r w:rsidR="00CC1AF2" w:rsidRPr="00D25E21">
        <w:rPr>
          <w:rFonts w:ascii="Times New Roman" w:hAnsi="Times New Roman" w:cs="Times New Roman"/>
          <w:bCs/>
          <w:iCs/>
          <w:sz w:val="28"/>
          <w:szCs w:val="28"/>
        </w:rPr>
        <w:t xml:space="preserve">Согласно федеральному базисному учебному плану для общеобразовательных </w:t>
      </w:r>
      <w:r w:rsidRPr="00D25E21">
        <w:rPr>
          <w:rFonts w:ascii="Times New Roman" w:hAnsi="Times New Roman" w:cs="Times New Roman"/>
          <w:bCs/>
          <w:iCs/>
          <w:sz w:val="28"/>
          <w:szCs w:val="28"/>
        </w:rPr>
        <w:t>учреждений Российской Федерации</w:t>
      </w:r>
      <w:r w:rsidR="00CC1AF2" w:rsidRPr="00D25E21">
        <w:rPr>
          <w:rFonts w:ascii="Times New Roman" w:hAnsi="Times New Roman" w:cs="Times New Roman"/>
          <w:bCs/>
          <w:iCs/>
          <w:sz w:val="28"/>
          <w:szCs w:val="28"/>
        </w:rPr>
        <w:t xml:space="preserve">, для обязательного изучения учебного предмета на этапе полного среднего образования в 10–11 классах отводится 210 часов,  из расчёта трёх учебных часов в неделю. Соответственно по 105 учебных часов в год. </w:t>
      </w:r>
      <w:r w:rsidR="00CC1AF2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кален</w:t>
      </w:r>
      <w:r w:rsidR="004B767F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дарным учебным графиком лицея в </w:t>
      </w:r>
      <w:r w:rsidR="00CC1AF2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>2017-201</w:t>
      </w:r>
      <w:r w:rsidR="004B767F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учебном году </w:t>
      </w:r>
      <w:r w:rsidR="00CC1AF2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</w:t>
      </w:r>
      <w:r w:rsidR="004B767F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учебных </w:t>
      </w:r>
      <w:r w:rsidR="00CC1AF2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недель, следовател</w:t>
      </w:r>
      <w:r w:rsidR="004B767F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 на реализацию программы в 10 а классе отводится……часов, в 10  б классе</w:t>
      </w:r>
      <w:r w:rsidR="002E1C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B767F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14F06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20FC1">
        <w:rPr>
          <w:rFonts w:ascii="Times New Roman" w:eastAsia="Times New Roman" w:hAnsi="Times New Roman" w:cs="Times New Roman"/>
          <w:sz w:val="28"/>
          <w:szCs w:val="28"/>
          <w:lang w:eastAsia="ru-RU"/>
        </w:rPr>
        <w:t>11 «А»</w:t>
      </w:r>
      <w:r w:rsidR="00D14F06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  <w:r w:rsidR="002E1C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4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101, в</w:t>
      </w:r>
      <w:r w:rsidR="00D14F06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FC1">
        <w:rPr>
          <w:rFonts w:ascii="Times New Roman" w:eastAsia="Times New Roman" w:hAnsi="Times New Roman" w:cs="Times New Roman"/>
          <w:sz w:val="28"/>
          <w:szCs w:val="28"/>
          <w:lang w:eastAsia="ru-RU"/>
        </w:rPr>
        <w:t>11 «Б»</w:t>
      </w:r>
      <w:r w:rsidR="004B767F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  <w:r w:rsidR="00D14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-97 </w:t>
      </w:r>
      <w:r w:rsidR="00385284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="00AB634B" w:rsidRPr="00D25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</w:t>
      </w:r>
    </w:p>
    <w:p w:rsidR="00AE2ABE" w:rsidRPr="00D25E21" w:rsidRDefault="00AE2ABE" w:rsidP="008A5043">
      <w:pPr>
        <w:pStyle w:val="Default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В рабочей программе отражены нормативные документы, основное содержание предмета, тематическое планирование курса, УМК учащегося и учителя. </w:t>
      </w:r>
    </w:p>
    <w:p w:rsidR="00AE2ABE" w:rsidRPr="00D25E21" w:rsidRDefault="00AE2ABE" w:rsidP="008A5043">
      <w:pPr>
        <w:pStyle w:val="Default"/>
        <w:jc w:val="both"/>
        <w:rPr>
          <w:sz w:val="28"/>
          <w:szCs w:val="28"/>
        </w:rPr>
      </w:pPr>
      <w:r w:rsidRPr="00D25E21">
        <w:rPr>
          <w:b/>
          <w:bCs/>
          <w:sz w:val="28"/>
          <w:szCs w:val="28"/>
        </w:rPr>
        <w:t xml:space="preserve">Цели изучения английского языка </w:t>
      </w:r>
    </w:p>
    <w:p w:rsidR="00AE2ABE" w:rsidRPr="00D25E21" w:rsidRDefault="00AE2ABE" w:rsidP="008A5043">
      <w:pPr>
        <w:pStyle w:val="Default"/>
        <w:jc w:val="both"/>
        <w:rPr>
          <w:sz w:val="28"/>
          <w:szCs w:val="28"/>
        </w:rPr>
      </w:pPr>
      <w:r w:rsidRPr="00D25E21">
        <w:rPr>
          <w:b/>
          <w:bCs/>
          <w:sz w:val="28"/>
          <w:szCs w:val="28"/>
        </w:rPr>
        <w:t xml:space="preserve">Целью </w:t>
      </w:r>
      <w:r w:rsidRPr="00D25E21">
        <w:rPr>
          <w:sz w:val="28"/>
          <w:szCs w:val="28"/>
        </w:rPr>
        <w:t xml:space="preserve">программы является обеспечение организационно-педагогических и методических условий для дальнейшего развития иноязычной коммуникативной компетенции, которая включает: </w:t>
      </w:r>
    </w:p>
    <w:p w:rsidR="00AE2ABE" w:rsidRPr="00D25E21" w:rsidRDefault="00AE2ABE" w:rsidP="008A5043">
      <w:pPr>
        <w:pStyle w:val="Default"/>
        <w:numPr>
          <w:ilvl w:val="0"/>
          <w:numId w:val="6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речевую компетенцию – совершенствование коммуникативных умений в четырех основных видах речевой деятельности (говорении, </w:t>
      </w:r>
      <w:proofErr w:type="spellStart"/>
      <w:r w:rsidRPr="00D25E21">
        <w:rPr>
          <w:sz w:val="28"/>
          <w:szCs w:val="28"/>
        </w:rPr>
        <w:t>аудировании</w:t>
      </w:r>
      <w:proofErr w:type="spellEnd"/>
      <w:r w:rsidRPr="00D25E21">
        <w:rPr>
          <w:sz w:val="28"/>
          <w:szCs w:val="28"/>
        </w:rPr>
        <w:t xml:space="preserve">, чтении и письме); умений планировать свое речевое и неречевое поведение; </w:t>
      </w:r>
    </w:p>
    <w:p w:rsidR="005135E3" w:rsidRPr="00D25E21" w:rsidRDefault="00AE2ABE" w:rsidP="008A5043">
      <w:pPr>
        <w:pStyle w:val="Default"/>
        <w:numPr>
          <w:ilvl w:val="0"/>
          <w:numId w:val="6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языковую компетенцию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5135E3" w:rsidRPr="00D25E21" w:rsidRDefault="00AE2ABE" w:rsidP="008A5043">
      <w:pPr>
        <w:pStyle w:val="Default"/>
        <w:numPr>
          <w:ilvl w:val="0"/>
          <w:numId w:val="6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 </w:t>
      </w:r>
      <w:proofErr w:type="spellStart"/>
      <w:r w:rsidRPr="00D25E21">
        <w:rPr>
          <w:sz w:val="28"/>
          <w:szCs w:val="28"/>
        </w:rPr>
        <w:t>социокультурную</w:t>
      </w:r>
      <w:proofErr w:type="spellEnd"/>
      <w:r w:rsidRPr="00D25E21">
        <w:rPr>
          <w:sz w:val="28"/>
          <w:szCs w:val="28"/>
        </w:rPr>
        <w:t xml:space="preserve"> компетенцию – увеличение объема знаний о </w:t>
      </w:r>
      <w:proofErr w:type="spellStart"/>
      <w:r w:rsidRPr="00D25E21">
        <w:rPr>
          <w:sz w:val="28"/>
          <w:szCs w:val="28"/>
        </w:rPr>
        <w:t>социокультурной</w:t>
      </w:r>
      <w:proofErr w:type="spellEnd"/>
      <w:r w:rsidRPr="00D25E21">
        <w:rPr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5135E3" w:rsidRPr="00D25E21" w:rsidRDefault="00AE2ABE" w:rsidP="008A5043">
      <w:pPr>
        <w:pStyle w:val="Default"/>
        <w:numPr>
          <w:ilvl w:val="0"/>
          <w:numId w:val="6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 компенсаторную компетенцию – дальнейшее развитие умений выходить из положения в условиях дефицита языковых средств при получении и передаче иноязычной информации; </w:t>
      </w:r>
    </w:p>
    <w:p w:rsidR="005135E3" w:rsidRPr="00D25E21" w:rsidRDefault="00AE2ABE" w:rsidP="008A5043">
      <w:pPr>
        <w:pStyle w:val="Default"/>
        <w:numPr>
          <w:ilvl w:val="0"/>
          <w:numId w:val="6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lastRenderedPageBreak/>
        <w:t xml:space="preserve"> учебно-познавательную компетенцию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 </w:t>
      </w:r>
    </w:p>
    <w:p w:rsidR="00AE2ABE" w:rsidRPr="00D25E21" w:rsidRDefault="00AE2ABE" w:rsidP="008A5043">
      <w:pPr>
        <w:pStyle w:val="Default"/>
        <w:numPr>
          <w:ilvl w:val="0"/>
          <w:numId w:val="6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 </w:t>
      </w:r>
      <w:r w:rsidR="009158D1" w:rsidRPr="00D25E21">
        <w:rPr>
          <w:sz w:val="28"/>
          <w:szCs w:val="28"/>
        </w:rPr>
        <w:t xml:space="preserve">Развитие и воспитание способности и </w:t>
      </w:r>
      <w:r w:rsidRPr="00D25E21">
        <w:rPr>
          <w:sz w:val="28"/>
          <w:szCs w:val="28"/>
        </w:rPr>
        <w:t xml:space="preserve">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 </w:t>
      </w:r>
    </w:p>
    <w:p w:rsidR="00AE2ABE" w:rsidRPr="00D25E21" w:rsidRDefault="00AE2ABE" w:rsidP="008A5043">
      <w:pPr>
        <w:pStyle w:val="Default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К основным </w:t>
      </w:r>
      <w:r w:rsidRPr="00D25E21">
        <w:rPr>
          <w:b/>
          <w:bCs/>
          <w:sz w:val="28"/>
          <w:szCs w:val="28"/>
        </w:rPr>
        <w:t xml:space="preserve">задачам </w:t>
      </w:r>
      <w:r w:rsidRPr="00D25E21">
        <w:rPr>
          <w:sz w:val="28"/>
          <w:szCs w:val="28"/>
        </w:rPr>
        <w:t xml:space="preserve">программы относятся: </w:t>
      </w:r>
    </w:p>
    <w:p w:rsidR="00AE2ABE" w:rsidRPr="00D25E21" w:rsidRDefault="00AE2ABE" w:rsidP="008A5043">
      <w:pPr>
        <w:pStyle w:val="Default"/>
        <w:numPr>
          <w:ilvl w:val="0"/>
          <w:numId w:val="7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Конкретизация содержания предметных тем примерной программы. </w:t>
      </w:r>
    </w:p>
    <w:p w:rsidR="00AE2ABE" w:rsidRPr="00D25E21" w:rsidRDefault="00AE2ABE" w:rsidP="008A5043">
      <w:pPr>
        <w:pStyle w:val="Default"/>
        <w:numPr>
          <w:ilvl w:val="0"/>
          <w:numId w:val="7"/>
        </w:numPr>
        <w:spacing w:after="27"/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D25E21">
        <w:rPr>
          <w:sz w:val="28"/>
          <w:szCs w:val="28"/>
        </w:rPr>
        <w:t>внутрипредметных</w:t>
      </w:r>
      <w:proofErr w:type="spellEnd"/>
      <w:r w:rsidRPr="00D25E21">
        <w:rPr>
          <w:sz w:val="28"/>
          <w:szCs w:val="28"/>
        </w:rPr>
        <w:t xml:space="preserve"> и </w:t>
      </w:r>
      <w:proofErr w:type="spellStart"/>
      <w:r w:rsidRPr="00D25E21">
        <w:rPr>
          <w:sz w:val="28"/>
          <w:szCs w:val="28"/>
        </w:rPr>
        <w:t>межпредметных</w:t>
      </w:r>
      <w:proofErr w:type="spellEnd"/>
      <w:r w:rsidRPr="00D25E21">
        <w:rPr>
          <w:sz w:val="28"/>
          <w:szCs w:val="28"/>
        </w:rPr>
        <w:t xml:space="preserve"> связей. </w:t>
      </w:r>
    </w:p>
    <w:p w:rsidR="00AE2ABE" w:rsidRPr="00D25E21" w:rsidRDefault="00AE2ABE" w:rsidP="008A5043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 w:rsidRPr="00D25E21">
        <w:rPr>
          <w:sz w:val="28"/>
          <w:szCs w:val="28"/>
        </w:rPr>
        <w:t xml:space="preserve">Конкретизация методов и технологий обучения. </w:t>
      </w:r>
    </w:p>
    <w:p w:rsidR="00022C98" w:rsidRPr="00D25E21" w:rsidRDefault="00D25E21" w:rsidP="00022C9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2C98" w:rsidRPr="00D25E21">
        <w:rPr>
          <w:sz w:val="28"/>
          <w:szCs w:val="28"/>
        </w:rPr>
        <w:t>В рабочей программе определены цели и задачи изучения иностранного языка в соответствии с требованиями Федерального Государственного образовательного стандарта. Четко указаны цели, задачи,</w:t>
      </w:r>
      <w:r w:rsidRPr="00D25E21">
        <w:rPr>
          <w:sz w:val="28"/>
          <w:szCs w:val="28"/>
        </w:rPr>
        <w:t xml:space="preserve"> содержание курса, </w:t>
      </w:r>
      <w:r w:rsidR="00022C98" w:rsidRPr="00D25E21">
        <w:rPr>
          <w:sz w:val="28"/>
          <w:szCs w:val="28"/>
        </w:rPr>
        <w:t xml:space="preserve">основные содержательные линии курса, </w:t>
      </w:r>
      <w:r w:rsidRPr="00D25E21">
        <w:rPr>
          <w:sz w:val="28"/>
          <w:szCs w:val="28"/>
        </w:rPr>
        <w:t xml:space="preserve">и результаты обучения. В </w:t>
      </w:r>
      <w:r w:rsidR="00022C98" w:rsidRPr="00D25E21">
        <w:rPr>
          <w:sz w:val="28"/>
          <w:szCs w:val="28"/>
        </w:rPr>
        <w:t>тематическом планировании отражены темы курса, последовательность их изучения, основной понятийный материал, форм</w:t>
      </w:r>
      <w:r w:rsidRPr="00D25E21">
        <w:rPr>
          <w:sz w:val="28"/>
          <w:szCs w:val="28"/>
        </w:rPr>
        <w:t xml:space="preserve">ы обучения, </w:t>
      </w:r>
      <w:r w:rsidR="00022C98" w:rsidRPr="00D25E21">
        <w:rPr>
          <w:sz w:val="28"/>
          <w:szCs w:val="28"/>
        </w:rPr>
        <w:t xml:space="preserve"> формируемые универсальные учебные действия, виды контроля, количество изучаемых тем, коррекция и повторение.</w:t>
      </w:r>
    </w:p>
    <w:p w:rsidR="00AE2ABE" w:rsidRPr="00D25E21" w:rsidRDefault="00022C98" w:rsidP="00022C98">
      <w:pPr>
        <w:pStyle w:val="Default"/>
        <w:jc w:val="both"/>
        <w:rPr>
          <w:sz w:val="28"/>
          <w:szCs w:val="28"/>
        </w:rPr>
      </w:pPr>
      <w:r w:rsidRPr="00D25E21">
        <w:rPr>
          <w:sz w:val="28"/>
          <w:szCs w:val="28"/>
        </w:rPr>
        <w:t>Рабочая программа построена с учетом возрастных особенностей детей, постепенным</w:t>
      </w:r>
      <w:r w:rsidR="00D25E21">
        <w:rPr>
          <w:sz w:val="28"/>
          <w:szCs w:val="28"/>
        </w:rPr>
        <w:t xml:space="preserve"> </w:t>
      </w:r>
      <w:r w:rsidRPr="00D25E21">
        <w:rPr>
          <w:sz w:val="28"/>
          <w:szCs w:val="28"/>
        </w:rPr>
        <w:t>нарастанием трудности в предъявлении учебного материала.</w:t>
      </w:r>
    </w:p>
    <w:p w:rsidR="008A5043" w:rsidRPr="00D25E21" w:rsidRDefault="008A5043" w:rsidP="00D25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E21">
        <w:rPr>
          <w:rFonts w:ascii="Times New Roman" w:hAnsi="Times New Roman" w:cs="Times New Roman"/>
          <w:sz w:val="28"/>
          <w:szCs w:val="28"/>
        </w:rPr>
        <w:t>Рабочая программа по предмету «Иностранный язык» в 10</w:t>
      </w:r>
      <w:r w:rsidR="00022C98" w:rsidRPr="00D25E21">
        <w:rPr>
          <w:rFonts w:ascii="Times New Roman" w:hAnsi="Times New Roman" w:cs="Times New Roman"/>
          <w:sz w:val="28"/>
          <w:szCs w:val="28"/>
        </w:rPr>
        <w:t>-11 классах</w:t>
      </w:r>
      <w:r w:rsidRPr="00D25E21">
        <w:rPr>
          <w:rFonts w:ascii="Times New Roman" w:hAnsi="Times New Roman" w:cs="Times New Roman"/>
          <w:sz w:val="28"/>
          <w:szCs w:val="28"/>
        </w:rPr>
        <w:t xml:space="preserve"> реализуется с использованием</w:t>
      </w:r>
      <w:r w:rsidR="00D25E21" w:rsidRPr="00D25E21">
        <w:rPr>
          <w:rFonts w:ascii="Times New Roman" w:hAnsi="Times New Roman" w:cs="Times New Roman"/>
          <w:sz w:val="28"/>
          <w:szCs w:val="28"/>
        </w:rPr>
        <w:t xml:space="preserve"> </w:t>
      </w:r>
      <w:r w:rsidR="00D25E21" w:rsidRPr="00D25E21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r w:rsidRPr="00D25E21">
        <w:rPr>
          <w:rFonts w:ascii="Times New Roman" w:hAnsi="Times New Roman" w:cs="Times New Roman"/>
          <w:b/>
          <w:sz w:val="28"/>
          <w:szCs w:val="28"/>
        </w:rPr>
        <w:t xml:space="preserve"> для общеобразовательных учреждений</w:t>
      </w:r>
      <w:r w:rsidR="00022C98" w:rsidRPr="00D25E21">
        <w:rPr>
          <w:rFonts w:ascii="Times New Roman" w:hAnsi="Times New Roman" w:cs="Times New Roman"/>
          <w:b/>
          <w:sz w:val="28"/>
          <w:szCs w:val="28"/>
        </w:rPr>
        <w:t xml:space="preserve"> «Английский в фокусе»</w:t>
      </w:r>
      <w:r w:rsidR="00D25E21" w:rsidRPr="00D25E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="00D25E21" w:rsidRPr="00D25E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Spotlight</w:t>
      </w:r>
      <w:proofErr w:type="spellEnd"/>
      <w:r w:rsidR="00D25E21" w:rsidRPr="00D25E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="00D25E21" w:rsidRPr="00D25E21">
        <w:rPr>
          <w:rFonts w:ascii="Times New Roman" w:hAnsi="Times New Roman" w:cs="Times New Roman"/>
          <w:sz w:val="28"/>
          <w:szCs w:val="28"/>
        </w:rPr>
        <w:t xml:space="preserve"> </w:t>
      </w:r>
      <w:r w:rsidRPr="00D25E21">
        <w:rPr>
          <w:rFonts w:ascii="Times New Roman" w:hAnsi="Times New Roman" w:cs="Times New Roman"/>
          <w:sz w:val="28"/>
          <w:szCs w:val="28"/>
        </w:rPr>
        <w:t xml:space="preserve"> Авторы Ю. Е Ваулина, Дж. Дули, О.Е. </w:t>
      </w:r>
      <w:proofErr w:type="spellStart"/>
      <w:r w:rsidRPr="00D25E21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D25E21">
        <w:rPr>
          <w:rFonts w:ascii="Times New Roman" w:hAnsi="Times New Roman" w:cs="Times New Roman"/>
          <w:sz w:val="28"/>
          <w:szCs w:val="28"/>
        </w:rPr>
        <w:t xml:space="preserve">, В. Эванс. – </w:t>
      </w:r>
      <w:proofErr w:type="spellStart"/>
      <w:r w:rsidRPr="00D25E21">
        <w:rPr>
          <w:rFonts w:ascii="Times New Roman" w:hAnsi="Times New Roman" w:cs="Times New Roman"/>
          <w:sz w:val="28"/>
          <w:szCs w:val="28"/>
        </w:rPr>
        <w:t>М.:Expr</w:t>
      </w:r>
      <w:r w:rsidR="00022C98" w:rsidRPr="00D25E21">
        <w:rPr>
          <w:rFonts w:ascii="Times New Roman" w:hAnsi="Times New Roman" w:cs="Times New Roman"/>
          <w:sz w:val="28"/>
          <w:szCs w:val="28"/>
        </w:rPr>
        <w:t>ess</w:t>
      </w:r>
      <w:proofErr w:type="spellEnd"/>
      <w:r w:rsidR="00022C98" w:rsidRPr="00D25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2C98" w:rsidRPr="00D25E21">
        <w:rPr>
          <w:rFonts w:ascii="Times New Roman" w:hAnsi="Times New Roman" w:cs="Times New Roman"/>
          <w:sz w:val="28"/>
          <w:szCs w:val="28"/>
        </w:rPr>
        <w:t>Publish</w:t>
      </w:r>
      <w:proofErr w:type="spellEnd"/>
      <w:r w:rsidR="00022C98" w:rsidRPr="00D25E21">
        <w:rPr>
          <w:rFonts w:ascii="Times New Roman" w:hAnsi="Times New Roman" w:cs="Times New Roman"/>
          <w:sz w:val="28"/>
          <w:szCs w:val="28"/>
        </w:rPr>
        <w:t>: Просвещение</w:t>
      </w:r>
      <w:r w:rsidRPr="00D25E21">
        <w:rPr>
          <w:rFonts w:ascii="Times New Roman" w:hAnsi="Times New Roman" w:cs="Times New Roman"/>
          <w:sz w:val="28"/>
          <w:szCs w:val="28"/>
        </w:rPr>
        <w:t>, 2011.</w:t>
      </w:r>
      <w:r w:rsidR="00D25E21" w:rsidRPr="00D25E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</w:p>
    <w:p w:rsidR="00A164A6" w:rsidRDefault="00A164A6" w:rsidP="00AE2ABE"/>
    <w:sectPr w:rsidR="00A164A6" w:rsidSect="00A16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B64AF1"/>
    <w:multiLevelType w:val="hybridMultilevel"/>
    <w:tmpl w:val="FC2FD7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4716B91"/>
    <w:multiLevelType w:val="hybridMultilevel"/>
    <w:tmpl w:val="85728F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FC61A8B"/>
    <w:multiLevelType w:val="hybridMultilevel"/>
    <w:tmpl w:val="31144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C8D08"/>
    <w:multiLevelType w:val="hybridMultilevel"/>
    <w:tmpl w:val="D6E8B4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6255F80"/>
    <w:multiLevelType w:val="hybridMultilevel"/>
    <w:tmpl w:val="77704B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97ED282"/>
    <w:multiLevelType w:val="hybridMultilevel"/>
    <w:tmpl w:val="9B2082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0FE7E80"/>
    <w:multiLevelType w:val="hybridMultilevel"/>
    <w:tmpl w:val="15581F9A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2ABE"/>
    <w:rsid w:val="00022C98"/>
    <w:rsid w:val="000816F7"/>
    <w:rsid w:val="002E1C32"/>
    <w:rsid w:val="00321EC6"/>
    <w:rsid w:val="00353B03"/>
    <w:rsid w:val="00385284"/>
    <w:rsid w:val="00485C27"/>
    <w:rsid w:val="004B2B4E"/>
    <w:rsid w:val="004B767F"/>
    <w:rsid w:val="005135E3"/>
    <w:rsid w:val="00573C4A"/>
    <w:rsid w:val="008A5043"/>
    <w:rsid w:val="009158D1"/>
    <w:rsid w:val="009971AC"/>
    <w:rsid w:val="00A164A6"/>
    <w:rsid w:val="00AB634B"/>
    <w:rsid w:val="00AE2ABE"/>
    <w:rsid w:val="00CC1AF2"/>
    <w:rsid w:val="00D14F06"/>
    <w:rsid w:val="00D25E21"/>
    <w:rsid w:val="00E2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2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Олюсенька</dc:creator>
  <cp:keywords/>
  <dc:description/>
  <cp:lastModifiedBy>Олюсенька</cp:lastModifiedBy>
  <cp:revision>21</cp:revision>
  <dcterms:created xsi:type="dcterms:W3CDTF">2017-09-14T14:16:00Z</dcterms:created>
  <dcterms:modified xsi:type="dcterms:W3CDTF">2017-09-14T18:44:00Z</dcterms:modified>
</cp:coreProperties>
</file>